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BBF" w:rsidRDefault="004F0811">
      <w:pPr>
        <w:rPr>
          <w:rtl/>
        </w:rPr>
      </w:pPr>
      <w:r>
        <w:rPr>
          <w:rFonts w:hint="cs"/>
          <w:rtl/>
        </w:rPr>
        <w:t>"אודות"</w:t>
      </w:r>
    </w:p>
    <w:p w:rsidR="004F0811" w:rsidRDefault="004F0811">
      <w:pPr>
        <w:rPr>
          <w:rtl/>
        </w:rPr>
      </w:pPr>
      <w:r>
        <w:rPr>
          <w:rFonts w:hint="cs"/>
          <w:rtl/>
        </w:rPr>
        <w:t>סדרת הספרים "בעצתך תנחני" מציגה גישה בריאה ומחוברת לעבודת השם. הקו הכללי של הסדרה הוא מציאת דרך של התעלות מתוך הכרת המציאות, מתוך הבנה והתחברות, ומתוך התמודדות כנה עם אתגרי החיים ב</w:t>
      </w:r>
      <w:r w:rsidR="003E3ADD">
        <w:rPr>
          <w:rFonts w:hint="cs"/>
          <w:rtl/>
        </w:rPr>
        <w:t xml:space="preserve">כל מקום: </w:t>
      </w:r>
      <w:r>
        <w:rPr>
          <w:rFonts w:hint="cs"/>
          <w:rtl/>
        </w:rPr>
        <w:t>עולם הישיבות, עולם הכוללים, ועולם המעשה.</w:t>
      </w:r>
    </w:p>
    <w:p w:rsidR="004F0811" w:rsidRDefault="004F0811">
      <w:pPr>
        <w:rPr>
          <w:rtl/>
        </w:rPr>
      </w:pPr>
      <w:r>
        <w:rPr>
          <w:rFonts w:hint="cs"/>
          <w:rtl/>
        </w:rPr>
        <w:t>גדולי ישראל, הלא המה מרן הגרי"ג אדלשטיין, חברי מועצת גדולי התורה הגר"צ דרבקין והגר"י הקר, ועוד ראשי ישיבות ורבנים מהשורה הראשונה, סמכו את ידיהם על הספרים ועודדום בכל פה.</w:t>
      </w:r>
      <w:r w:rsidR="003E3ADD">
        <w:rPr>
          <w:rFonts w:hint="cs"/>
          <w:rtl/>
        </w:rPr>
        <w:t xml:space="preserve"> הסכמותיהם הנלהבות מעטרות את הספרים.</w:t>
      </w:r>
    </w:p>
    <w:p w:rsidR="004F0811" w:rsidRDefault="004F0811">
      <w:pPr>
        <w:rPr>
          <w:rtl/>
        </w:rPr>
      </w:pPr>
      <w:r>
        <w:rPr>
          <w:rFonts w:hint="cs"/>
          <w:rtl/>
        </w:rPr>
        <w:t>מאז הופעת הסדרה לאור עולם בשנת תשע"ב ועד עתה, היא חוללה מהפך חשיבתי בקרב רבים וטובים מכל שכבות הציבור, וסייעה רבות בבניית דרך מוצקה של עליה רוחנית, מבוססת ומאוזנת.</w:t>
      </w:r>
    </w:p>
    <w:p w:rsidR="004F0811" w:rsidRDefault="004F0811">
      <w:pPr>
        <w:rPr>
          <w:rFonts w:hint="cs"/>
          <w:rtl/>
        </w:rPr>
      </w:pPr>
      <w:r>
        <w:rPr>
          <w:rFonts w:hint="cs"/>
          <w:rtl/>
        </w:rPr>
        <w:t>ניתן להוריד כאן את החוברת "תיתן אמת" המ</w:t>
      </w:r>
      <w:r w:rsidR="003E3ADD">
        <w:rPr>
          <w:rFonts w:hint="cs"/>
          <w:rtl/>
        </w:rPr>
        <w:t>ציגה בקצרה את תכני הספרים, מ</w:t>
      </w:r>
      <w:r>
        <w:rPr>
          <w:rFonts w:hint="cs"/>
          <w:rtl/>
        </w:rPr>
        <w:t xml:space="preserve">תמצתת את הגישה </w:t>
      </w:r>
      <w:r w:rsidR="003E3ADD">
        <w:rPr>
          <w:rFonts w:hint="cs"/>
          <w:rtl/>
        </w:rPr>
        <w:t xml:space="preserve">שלהם, </w:t>
      </w:r>
      <w:r>
        <w:rPr>
          <w:rFonts w:hint="cs"/>
          <w:rtl/>
        </w:rPr>
        <w:t>ומהוה קריאת כיוון.</w:t>
      </w:r>
    </w:p>
    <w:p w:rsidR="004F0811" w:rsidRDefault="004F0811">
      <w:pPr>
        <w:rPr>
          <w:rtl/>
        </w:rPr>
      </w:pPr>
    </w:p>
    <w:p w:rsidR="004F0811" w:rsidRDefault="004F0811">
      <w:pPr>
        <w:rPr>
          <w:rFonts w:hint="cs"/>
          <w:rtl/>
        </w:rPr>
      </w:pPr>
      <w:r>
        <w:rPr>
          <w:rFonts w:hint="cs"/>
          <w:rtl/>
        </w:rPr>
        <w:t>תגובות</w:t>
      </w:r>
    </w:p>
    <w:p w:rsidR="004F0811" w:rsidRDefault="004F0811">
      <w:pPr>
        <w:rPr>
          <w:rtl/>
        </w:rPr>
      </w:pPr>
      <w:r>
        <w:rPr>
          <w:rFonts w:hint="cs"/>
          <w:rtl/>
        </w:rPr>
        <w:t>תגובות של קוראים, אחדים מתוך אלפי מגיבים:</w:t>
      </w:r>
    </w:p>
    <w:p w:rsidR="00BF363E" w:rsidRDefault="00BF7637" w:rsidP="00BF7637">
      <w:pPr>
        <w:rPr>
          <w:rtl/>
        </w:rPr>
      </w:pPr>
      <w:r w:rsidRPr="00BF7637">
        <w:rPr>
          <w:rtl/>
        </w:rPr>
        <w:t>"כל דף, כל שורה, נוגעת, מבהירה, מאירה, מחממת. מה עוד אומר? אני רק יכול להודות לבורא העולם שהנחה אותי למצוא את הספר המדהים הזה, שבלי שום גוזמא – אין שום ספר שדיבר אלי כמותו. כל מה שאברכים מדחיקים פנימה, לחוצים, מרגישים כל הזמן שהם מפספסים משהו ולא נוגעים בו. ואתה בספר אחד בא ומרים את המסכה: תתעוררו! תהיו אתם!</w:t>
      </w:r>
      <w:r w:rsidR="00BF363E">
        <w:rPr>
          <w:rFonts w:hint="cs"/>
          <w:rtl/>
        </w:rPr>
        <w:t>"</w:t>
      </w:r>
    </w:p>
    <w:p w:rsidR="00BF363E" w:rsidRDefault="00BF363E" w:rsidP="00BF7637">
      <w:pPr>
        <w:rPr>
          <w:rtl/>
        </w:rPr>
      </w:pPr>
    </w:p>
    <w:p w:rsidR="00BF7637" w:rsidRPr="00BF7637" w:rsidRDefault="00BF363E" w:rsidP="00BF7637">
      <w:pPr>
        <w:rPr>
          <w:rFonts w:hint="cs"/>
          <w:rtl/>
        </w:rPr>
      </w:pPr>
      <w:r>
        <w:rPr>
          <w:rFonts w:hint="cs"/>
          <w:rtl/>
        </w:rPr>
        <w:t>"</w:t>
      </w:r>
      <w:r w:rsidR="00BF7637" w:rsidRPr="00BF7637">
        <w:rPr>
          <w:rtl/>
        </w:rPr>
        <w:t xml:space="preserve">אין לך מושג מה שעשה לי הספר הזה. הלכת בין הטיפות ואמרת בזהירות מה שצריך לומר, נגעת במורסות כואבות מאוד שמפריעות לכל אברך בן עליה שאיכפת לו מעצמו. </w:t>
      </w:r>
      <w:r w:rsidR="00BF7637" w:rsidRPr="00BF7637">
        <w:rPr>
          <w:rFonts w:hint="cs"/>
          <w:rtl/>
        </w:rPr>
        <w:t xml:space="preserve">כל שורה בספר הזה עשתה אותי למשהו אחר. </w:t>
      </w:r>
      <w:r w:rsidR="00BF7637" w:rsidRPr="00BF7637">
        <w:rPr>
          <w:rtl/>
        </w:rPr>
        <w:t>ה</w:t>
      </w:r>
      <w:r w:rsidR="00BF7637" w:rsidRPr="00BF7637">
        <w:rPr>
          <w:rFonts w:hint="cs"/>
          <w:rtl/>
        </w:rPr>
        <w:t xml:space="preserve">וא </w:t>
      </w:r>
      <w:r w:rsidR="00BF7637" w:rsidRPr="00BF7637">
        <w:rPr>
          <w:rtl/>
        </w:rPr>
        <w:t>עושה לי טוב, ונותן לי תחושה נפלאה ומרוממת בעבודת ה'</w:t>
      </w:r>
      <w:r w:rsidR="00BF7637" w:rsidRPr="00BF7637">
        <w:rPr>
          <w:rFonts w:hint="cs"/>
          <w:rtl/>
        </w:rPr>
        <w:t>. אני אומר להשי"ת תודה על שכיון אותי לספר הזה</w:t>
      </w:r>
      <w:r w:rsidR="00BF7637" w:rsidRPr="00BF7637">
        <w:rPr>
          <w:rtl/>
        </w:rPr>
        <w:t>".</w:t>
      </w:r>
    </w:p>
    <w:p w:rsidR="00BF7637" w:rsidRDefault="00BF7637">
      <w:pPr>
        <w:rPr>
          <w:rFonts w:ascii="Arial" w:hAnsi="Arial" w:cs="Arial"/>
          <w:color w:val="222222"/>
          <w:shd w:val="clear" w:color="auto" w:fill="FFFFFF"/>
          <w:rtl/>
        </w:rPr>
      </w:pPr>
    </w:p>
    <w:p w:rsidR="00BF7637" w:rsidRDefault="00BF363E" w:rsidP="003E3ADD">
      <w:pPr>
        <w:rPr>
          <w:rFonts w:ascii="Arial" w:hAnsi="Arial" w:cs="Arial"/>
          <w:color w:val="222222"/>
          <w:shd w:val="clear" w:color="auto" w:fill="FFFFFF"/>
          <w:rtl/>
        </w:rPr>
      </w:pPr>
      <w:r>
        <w:rPr>
          <w:rFonts w:ascii="Arial" w:hAnsi="Arial" w:cs="Arial" w:hint="cs"/>
          <w:color w:val="222222"/>
          <w:shd w:val="clear" w:color="auto" w:fill="FFFFFF"/>
          <w:rtl/>
        </w:rPr>
        <w:t>"</w:t>
      </w:r>
      <w:r w:rsidR="00BF7637">
        <w:rPr>
          <w:rFonts w:ascii="Arial" w:hAnsi="Arial" w:cs="Arial"/>
          <w:color w:val="222222"/>
          <w:shd w:val="clear" w:color="auto" w:fill="FFFFFF"/>
          <w:rtl/>
        </w:rPr>
        <w:t>קודם כל אני רוצה לומר לך שמאז שקראתי את ספרך בעצתך תנחני לפני 8 שנים, ולאחר מכן את הספרים </w:t>
      </w:r>
      <w:r w:rsidR="00BF7637">
        <w:rPr>
          <w:rStyle w:val="il"/>
          <w:rFonts w:ascii="Arial" w:hAnsi="Arial" w:cs="Arial"/>
          <w:color w:val="222222"/>
          <w:shd w:val="clear" w:color="auto" w:fill="FFFFFF"/>
          <w:rtl/>
        </w:rPr>
        <w:t>חישבתי</w:t>
      </w:r>
      <w:r w:rsidR="00BF7637">
        <w:rPr>
          <w:rFonts w:ascii="Arial" w:hAnsi="Arial" w:cs="Arial"/>
          <w:color w:val="222222"/>
          <w:shd w:val="clear" w:color="auto" w:fill="FFFFFF"/>
          <w:rtl/>
        </w:rPr>
        <w:t> </w:t>
      </w:r>
      <w:r w:rsidR="00BF7637">
        <w:rPr>
          <w:rStyle w:val="il"/>
          <w:rFonts w:ascii="Arial" w:hAnsi="Arial" w:cs="Arial"/>
          <w:color w:val="222222"/>
          <w:shd w:val="clear" w:color="auto" w:fill="FFFFFF"/>
          <w:rtl/>
        </w:rPr>
        <w:t>דר</w:t>
      </w:r>
      <w:r w:rsidR="003E3ADD">
        <w:rPr>
          <w:rStyle w:val="il"/>
          <w:rFonts w:ascii="Arial" w:hAnsi="Arial" w:cs="Arial" w:hint="cs"/>
          <w:color w:val="222222"/>
          <w:shd w:val="clear" w:color="auto" w:fill="FFFFFF"/>
          <w:rtl/>
        </w:rPr>
        <w:t xml:space="preserve">כי, </w:t>
      </w:r>
      <w:r w:rsidR="00BF7637">
        <w:rPr>
          <w:rFonts w:ascii="Arial" w:hAnsi="Arial" w:cs="Arial"/>
          <w:color w:val="222222"/>
          <w:shd w:val="clear" w:color="auto" w:fill="FFFFFF"/>
          <w:rtl/>
        </w:rPr>
        <w:t xml:space="preserve">שבערך כל ספר קראתי 10 פעמים </w:t>
      </w:r>
      <w:r w:rsidR="003E3ADD">
        <w:rPr>
          <w:rFonts w:ascii="Arial" w:hAnsi="Arial" w:cs="Arial" w:hint="cs"/>
          <w:color w:val="222222"/>
          <w:shd w:val="clear" w:color="auto" w:fill="FFFFFF"/>
          <w:rtl/>
        </w:rPr>
        <w:t xml:space="preserve">- </w:t>
      </w:r>
      <w:r w:rsidR="003E3ADD">
        <w:rPr>
          <w:rFonts w:ascii="Arial" w:hAnsi="Arial" w:cs="Arial"/>
          <w:color w:val="222222"/>
          <w:shd w:val="clear" w:color="auto" w:fill="FFFFFF"/>
          <w:rtl/>
        </w:rPr>
        <w:t>חיי השתנו</w:t>
      </w:r>
      <w:r w:rsidR="003E3ADD">
        <w:rPr>
          <w:rFonts w:ascii="Arial" w:hAnsi="Arial" w:cs="Arial" w:hint="cs"/>
          <w:color w:val="222222"/>
          <w:shd w:val="clear" w:color="auto" w:fill="FFFFFF"/>
          <w:rtl/>
        </w:rPr>
        <w:t>!</w:t>
      </w:r>
      <w:r w:rsidR="003E3ADD">
        <w:rPr>
          <w:rFonts w:ascii="Arial" w:hAnsi="Arial" w:cs="Arial"/>
          <w:color w:val="222222"/>
          <w:shd w:val="clear" w:color="auto" w:fill="FFFFFF"/>
          <w:rtl/>
        </w:rPr>
        <w:t xml:space="preserve"> ודאי שיש עוד המון מה לעשות</w:t>
      </w:r>
      <w:r w:rsidR="003E3ADD">
        <w:rPr>
          <w:rFonts w:ascii="Arial" w:hAnsi="Arial" w:cs="Arial" w:hint="cs"/>
          <w:color w:val="222222"/>
          <w:shd w:val="clear" w:color="auto" w:fill="FFFFFF"/>
          <w:rtl/>
        </w:rPr>
        <w:t>,</w:t>
      </w:r>
      <w:r w:rsidR="00BF7637">
        <w:rPr>
          <w:rFonts w:ascii="Arial" w:hAnsi="Arial" w:cs="Arial"/>
          <w:color w:val="222222"/>
          <w:shd w:val="clear" w:color="auto" w:fill="FFFFFF"/>
          <w:rtl/>
        </w:rPr>
        <w:t xml:space="preserve"> אבל אני הרבה יותר מ</w:t>
      </w:r>
      <w:r w:rsidR="003E3ADD">
        <w:rPr>
          <w:rFonts w:ascii="Arial" w:hAnsi="Arial" w:cs="Arial"/>
          <w:color w:val="222222"/>
          <w:shd w:val="clear" w:color="auto" w:fill="FFFFFF"/>
          <w:rtl/>
        </w:rPr>
        <w:t>קורקע, יודע מה לעשות ולמה לצפות</w:t>
      </w:r>
      <w:r w:rsidR="003E3ADD">
        <w:rPr>
          <w:rFonts w:ascii="Arial" w:hAnsi="Arial" w:cs="Arial" w:hint="cs"/>
          <w:color w:val="222222"/>
          <w:shd w:val="clear" w:color="auto" w:fill="FFFFFF"/>
          <w:rtl/>
        </w:rPr>
        <w:t>.</w:t>
      </w:r>
      <w:r w:rsidR="00BF7637">
        <w:rPr>
          <w:rFonts w:ascii="Arial" w:hAnsi="Arial" w:cs="Arial"/>
          <w:color w:val="222222"/>
          <w:shd w:val="clear" w:color="auto" w:fill="FFFFFF"/>
          <w:rtl/>
        </w:rPr>
        <w:t xml:space="preserve"> תודה רבה לך</w:t>
      </w:r>
      <w:r>
        <w:rPr>
          <w:rFonts w:ascii="Arial" w:hAnsi="Arial" w:cs="Arial" w:hint="cs"/>
          <w:color w:val="222222"/>
          <w:shd w:val="clear" w:color="auto" w:fill="FFFFFF"/>
          <w:rtl/>
        </w:rPr>
        <w:t>!!"</w:t>
      </w:r>
    </w:p>
    <w:p w:rsidR="00117B49" w:rsidRDefault="00117B49" w:rsidP="003E3ADD">
      <w:pPr>
        <w:rPr>
          <w:rFonts w:ascii="Arial" w:hAnsi="Arial" w:cs="Arial"/>
          <w:color w:val="222222"/>
          <w:shd w:val="clear" w:color="auto" w:fill="FFFFFF"/>
          <w:rtl/>
        </w:rPr>
      </w:pPr>
    </w:p>
    <w:p w:rsidR="00117B49" w:rsidRPr="00BF363E" w:rsidRDefault="00117B49" w:rsidP="003E3ADD">
      <w:pPr>
        <w:rPr>
          <w:rFonts w:ascii="Arial" w:hAnsi="Arial" w:cs="Arial" w:hint="cs"/>
          <w:color w:val="222222"/>
          <w:shd w:val="clear" w:color="auto" w:fill="FFFFFF"/>
        </w:rPr>
      </w:pPr>
      <w:r>
        <w:rPr>
          <w:rFonts w:ascii="Arial" w:hAnsi="Arial" w:cs="Arial" w:hint="cs"/>
          <w:color w:val="222222"/>
          <w:shd w:val="clear" w:color="auto" w:fill="FFFFFF"/>
          <w:rtl/>
        </w:rPr>
        <w:t xml:space="preserve">"הספר שלך לבחורי הישיבות </w:t>
      </w:r>
      <w:r>
        <w:rPr>
          <w:rFonts w:ascii="Arial" w:hAnsi="Arial" w:cs="Arial"/>
          <w:color w:val="222222"/>
          <w:shd w:val="clear" w:color="auto" w:fill="FFFFFF"/>
          <w:rtl/>
        </w:rPr>
        <w:t>–</w:t>
      </w:r>
      <w:r>
        <w:rPr>
          <w:rFonts w:ascii="Arial" w:hAnsi="Arial" w:cs="Arial" w:hint="cs"/>
          <w:color w:val="222222"/>
          <w:shd w:val="clear" w:color="auto" w:fill="FFFFFF"/>
          <w:rtl/>
        </w:rPr>
        <w:t xml:space="preserve"> מדהים, מדהים, </w:t>
      </w:r>
      <w:bookmarkStart w:id="0" w:name="_GoBack"/>
      <w:bookmarkEnd w:id="0"/>
      <w:r>
        <w:rPr>
          <w:rFonts w:ascii="Arial" w:hAnsi="Arial" w:cs="Arial" w:hint="cs"/>
          <w:color w:val="222222"/>
          <w:shd w:val="clear" w:color="auto" w:fill="FFFFFF"/>
          <w:rtl/>
        </w:rPr>
        <w:t>מדהים. אני כל כך שמח שסוף סוף מישהו מרים את הכפפה וכותב על מה שבאמת מציק לבחורים, וכל כך חבל שהספר הזה לא יצא לאור לפני כמה שנים, כשאני עדיין הייתי בחור".</w:t>
      </w:r>
    </w:p>
    <w:sectPr w:rsidR="00117B49" w:rsidRPr="00BF363E" w:rsidSect="003621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11"/>
    <w:rsid w:val="00117B49"/>
    <w:rsid w:val="0036212E"/>
    <w:rsid w:val="003B5021"/>
    <w:rsid w:val="003E3ADD"/>
    <w:rsid w:val="00483B9C"/>
    <w:rsid w:val="004F0811"/>
    <w:rsid w:val="004F6429"/>
    <w:rsid w:val="00BF363E"/>
    <w:rsid w:val="00BF76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BCF4"/>
  <w15:chartTrackingRefBased/>
  <w15:docId w15:val="{C6DD4348-57C2-463B-97E4-A6CE0BFB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BF7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300</Words>
  <Characters>1503</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בית</dc:creator>
  <cp:keywords/>
  <dc:description/>
  <cp:lastModifiedBy>בית</cp:lastModifiedBy>
  <cp:revision>2</cp:revision>
  <dcterms:created xsi:type="dcterms:W3CDTF">2021-01-04T12:01:00Z</dcterms:created>
  <dcterms:modified xsi:type="dcterms:W3CDTF">2021-01-04T12:57:00Z</dcterms:modified>
</cp:coreProperties>
</file>